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Додаток №1</w:t>
      </w:r>
    </w:p>
    <w:p w:rsidR="006F0487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ЗАТВЕРДЖЕНО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Наказом керівника апарату суду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області від </w:t>
      </w:r>
      <w:r w:rsidR="00983A3D">
        <w:rPr>
          <w:b/>
          <w:sz w:val="24"/>
          <w:szCs w:val="24"/>
          <w:lang w:eastAsia="ru-RU"/>
        </w:rPr>
        <w:t>06 березня</w:t>
      </w:r>
      <w:r>
        <w:rPr>
          <w:b/>
          <w:sz w:val="24"/>
          <w:szCs w:val="24"/>
          <w:lang w:eastAsia="ru-RU"/>
        </w:rPr>
        <w:t xml:space="preserve"> 201</w:t>
      </w:r>
      <w:r w:rsidR="00EF7503">
        <w:rPr>
          <w:b/>
          <w:sz w:val="24"/>
          <w:szCs w:val="24"/>
          <w:lang w:eastAsia="ru-RU"/>
        </w:rPr>
        <w:t>9</w:t>
      </w:r>
      <w:r>
        <w:rPr>
          <w:b/>
          <w:sz w:val="24"/>
          <w:szCs w:val="24"/>
          <w:lang w:eastAsia="ru-RU"/>
        </w:rPr>
        <w:t xml:space="preserve"> року </w:t>
      </w:r>
      <w:r>
        <w:rPr>
          <w:b/>
          <w:color w:val="FF0000"/>
          <w:sz w:val="24"/>
          <w:szCs w:val="24"/>
          <w:lang w:eastAsia="ru-RU"/>
        </w:rPr>
        <w:t>№</w:t>
      </w:r>
      <w:r w:rsidR="001C5D6F">
        <w:rPr>
          <w:b/>
          <w:color w:val="FF0000"/>
          <w:sz w:val="24"/>
          <w:szCs w:val="24"/>
          <w:lang w:eastAsia="ru-RU"/>
        </w:rPr>
        <w:t xml:space="preserve"> </w:t>
      </w:r>
      <w:r w:rsidR="00983A3D">
        <w:rPr>
          <w:b/>
          <w:color w:val="FF0000"/>
          <w:sz w:val="24"/>
          <w:szCs w:val="24"/>
          <w:lang w:eastAsia="ru-RU"/>
        </w:rPr>
        <w:t>112</w:t>
      </w:r>
      <w:r>
        <w:rPr>
          <w:b/>
          <w:color w:val="FF0000"/>
          <w:sz w:val="24"/>
          <w:szCs w:val="24"/>
          <w:lang w:eastAsia="ru-RU"/>
        </w:rPr>
        <w:t>-к</w:t>
      </w: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6F0487" w:rsidRDefault="00983A3D" w:rsidP="00C92F63">
      <w:pPr>
        <w:spacing w:before="240"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вакантної</w:t>
      </w:r>
      <w:r w:rsidR="006F0487">
        <w:rPr>
          <w:b/>
          <w:sz w:val="24"/>
          <w:szCs w:val="24"/>
          <w:lang w:eastAsia="ru-RU"/>
        </w:rPr>
        <w:t xml:space="preserve"> посад</w:t>
      </w:r>
      <w:r>
        <w:rPr>
          <w:b/>
          <w:sz w:val="24"/>
          <w:szCs w:val="24"/>
          <w:lang w:eastAsia="ru-RU"/>
        </w:rPr>
        <w:t>и</w:t>
      </w:r>
      <w:r w:rsidR="006F0487">
        <w:rPr>
          <w:b/>
          <w:sz w:val="24"/>
          <w:szCs w:val="24"/>
          <w:lang w:eastAsia="ru-RU"/>
        </w:rPr>
        <w:t xml:space="preserve"> державної служби категорії «В» –</w:t>
      </w:r>
      <w:r w:rsidR="006F0487">
        <w:rPr>
          <w:b/>
          <w:sz w:val="24"/>
          <w:szCs w:val="24"/>
        </w:rPr>
        <w:t xml:space="preserve"> секретар</w:t>
      </w:r>
      <w:r>
        <w:rPr>
          <w:b/>
          <w:sz w:val="24"/>
          <w:szCs w:val="24"/>
        </w:rPr>
        <w:t>я суду відділу виконання та документального забезпечення</w:t>
      </w:r>
      <w:r w:rsidR="006F0487">
        <w:rPr>
          <w:b/>
          <w:sz w:val="24"/>
          <w:szCs w:val="24"/>
        </w:rPr>
        <w:t xml:space="preserve"> Вінницького міського суду Вінницької області </w:t>
      </w:r>
      <w:bookmarkStart w:id="0" w:name="_GoBack"/>
      <w:bookmarkEnd w:id="0"/>
      <w:r w:rsidR="00F7489F">
        <w:rPr>
          <w:b/>
          <w:sz w:val="24"/>
          <w:szCs w:val="24"/>
        </w:rPr>
        <w:t>одна</w:t>
      </w:r>
      <w:r w:rsidR="00EF7503">
        <w:rPr>
          <w:b/>
          <w:sz w:val="24"/>
          <w:szCs w:val="24"/>
        </w:rPr>
        <w:t xml:space="preserve"> вакансі</w:t>
      </w:r>
      <w:r w:rsidR="00F7489F">
        <w:rPr>
          <w:b/>
          <w:sz w:val="24"/>
          <w:szCs w:val="24"/>
        </w:rPr>
        <w:t xml:space="preserve">я </w:t>
      </w:r>
      <w:r w:rsidR="00EF7503">
        <w:rPr>
          <w:b/>
          <w:sz w:val="24"/>
          <w:szCs w:val="24"/>
        </w:rPr>
        <w:t>безстроково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6F0487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3D" w:rsidRDefault="00983A3D" w:rsidP="00983A3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Секретар  суду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відділу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виконання та документального забезпечення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983A3D" w:rsidRDefault="00983A3D" w:rsidP="00983A3D">
            <w:pPr>
              <w:shd w:val="clear" w:color="auto" w:fill="FFFFFF"/>
              <w:tabs>
                <w:tab w:val="left" w:pos="0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Приймає від секретарів судового засідання судові справи після їх розгляду.</w:t>
            </w:r>
          </w:p>
          <w:p w:rsidR="00983A3D" w:rsidRDefault="00983A3D" w:rsidP="00983A3D">
            <w:pPr>
              <w:shd w:val="clear" w:color="auto" w:fill="FFFFFF"/>
              <w:tabs>
                <w:tab w:val="left" w:pos="0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Перевіряє наявність у судових справах опису, наявність всіх документів, підписів суддів, секретарів судового засідання, правильність підшитих документів.</w:t>
            </w:r>
          </w:p>
          <w:p w:rsidR="00983A3D" w:rsidRDefault="00983A3D" w:rsidP="00983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Робить відмітку в журналі судового засідання,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забезпечує     заповнення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обліково-статистичних карток в електронному вигляді після прийняття справи та передає їх для подальшого виконання.</w:t>
            </w:r>
          </w:p>
          <w:p w:rsidR="00983A3D" w:rsidRDefault="00983A3D" w:rsidP="00983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Готує інформацію керівнику апарату та голові суду про якість та кількість переданих справ до підрозділів відділу виконання та повернутих справ для усунення недоліків.</w:t>
            </w:r>
          </w:p>
          <w:p w:rsidR="00983A3D" w:rsidRDefault="00983A3D" w:rsidP="00983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6F0487" w:rsidRPr="00983A3D" w:rsidRDefault="00983A3D" w:rsidP="00983A3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виконання та документального забезпечення, керівника апарату, голови суду та їх заступників.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1) посадовий оклад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3 520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грн., 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2)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служби, але не більше 50 відсотків посадового окладу;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3) надбавка до посадового окладу за ранг -  відповідно до постанови Кабінету Міністрів України від 18 січня 2017 року № 15 «Питання оплати праці працівників державних органів» (в редакції постанови Кабінету Міністрів України від 6 лютого 2019 р. № 102);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 інші доплати та премії відповідно до статті 52 Закону України «Про державну службу»;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5)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службовцям, затвердженого постановою Кабінету Міністрів України від 18 січня 2017 року № 15 (в редакції постанови Кабінету Міністрів України від 6 лютого 2019 р. № 102).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EF7503" w:rsidP="00F7489F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Безстроково</w:t>
            </w:r>
            <w:r w:rsidR="00270B72">
              <w:rPr>
                <w:sz w:val="24"/>
                <w:szCs w:val="24"/>
              </w:rPr>
              <w:t xml:space="preserve"> – </w:t>
            </w:r>
            <w:r w:rsidR="00F748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70B72" w:rsidRPr="00270B72">
              <w:rPr>
                <w:sz w:val="24"/>
                <w:szCs w:val="24"/>
              </w:rPr>
              <w:t>вакансі</w:t>
            </w:r>
            <w:r w:rsidR="00F7489F">
              <w:rPr>
                <w:sz w:val="24"/>
                <w:szCs w:val="24"/>
              </w:rPr>
              <w:t>я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</w:t>
            </w:r>
            <w:r w:rsidR="00EF75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рік (електронна).</w:t>
            </w:r>
          </w:p>
          <w:p w:rsidR="006F0487" w:rsidRDefault="006F0487" w:rsidP="00C92F6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C5D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</w:t>
            </w:r>
            <w:r w:rsidR="001C5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73DCD">
              <w:rPr>
                <w:rFonts w:ascii="Times New Roman" w:hAnsi="Times New Roman" w:cs="Times New Roman"/>
                <w:sz w:val="24"/>
                <w:szCs w:val="24"/>
              </w:rPr>
              <w:t xml:space="preserve">18 год. 00 хв.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DCD">
              <w:rPr>
                <w:rFonts w:ascii="Times New Roman" w:hAnsi="Times New Roman" w:cs="Times New Roman"/>
                <w:sz w:val="24"/>
                <w:szCs w:val="24"/>
              </w:rPr>
              <w:t xml:space="preserve">в п’ятницю  до 16 год. 45 хв.)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83A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березня</w:t>
            </w:r>
            <w:r w:rsidR="001C5D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за адресою: м. Вінниця, вул. Грушевського,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6F0487" w:rsidRDefault="006F0487" w:rsidP="00983A3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10:00,</w:t>
            </w:r>
            <w:r w:rsidR="00C92F63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83A3D">
              <w:rPr>
                <w:color w:val="FF0000"/>
                <w:sz w:val="24"/>
                <w:szCs w:val="24"/>
                <w:lang w:eastAsia="ru-RU"/>
              </w:rPr>
              <w:t>26</w:t>
            </w:r>
            <w:r w:rsidR="00DE5CF2">
              <w:rPr>
                <w:color w:val="FF0000"/>
                <w:sz w:val="24"/>
                <w:szCs w:val="24"/>
                <w:lang w:eastAsia="ru-RU"/>
              </w:rPr>
              <w:t xml:space="preserve"> березня </w:t>
            </w:r>
            <w:r>
              <w:rPr>
                <w:sz w:val="24"/>
                <w:szCs w:val="24"/>
                <w:lang w:eastAsia="ru-RU"/>
              </w:rPr>
              <w:t>201</w:t>
            </w:r>
            <w:r w:rsidR="00EF750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6F0487" w:rsidRDefault="006F0487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6F0487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6F0487" w:rsidTr="006F048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6F0487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6F0487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F0487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6F0487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6F0487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F0487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6F0487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6F0487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6F0487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6F0487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F0487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6F0487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AE2A98" w:rsidRPr="00474D79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судовий збір»;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Кримінально-виконавчаий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Кодекс України;</w:t>
            </w:r>
          </w:p>
          <w:p w:rsidR="00AE2A98" w:rsidRPr="0008717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Інструкція про порядок вилучення, обліку зберігання та передачі речових доказів у кримінальних справах, цінностей та іншого майна органами дізнання, досудового слідства і суду;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Default="006F0487" w:rsidP="00C92F63">
      <w:pPr>
        <w:spacing w:line="240" w:lineRule="auto"/>
      </w:pPr>
    </w:p>
    <w:p w:rsidR="006F0487" w:rsidRDefault="006F0487" w:rsidP="00C92F63">
      <w:pPr>
        <w:spacing w:line="240" w:lineRule="auto"/>
      </w:pPr>
    </w:p>
    <w:sectPr w:rsidR="006F0487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0487"/>
    <w:rsid w:val="00097C86"/>
    <w:rsid w:val="001439B8"/>
    <w:rsid w:val="001C5D6F"/>
    <w:rsid w:val="00270B72"/>
    <w:rsid w:val="003D61CE"/>
    <w:rsid w:val="003E0D4C"/>
    <w:rsid w:val="004E0A9E"/>
    <w:rsid w:val="00626CF9"/>
    <w:rsid w:val="00627804"/>
    <w:rsid w:val="006F0487"/>
    <w:rsid w:val="007C64AE"/>
    <w:rsid w:val="007E689D"/>
    <w:rsid w:val="00871091"/>
    <w:rsid w:val="00983A3D"/>
    <w:rsid w:val="00AE2A98"/>
    <w:rsid w:val="00B44601"/>
    <w:rsid w:val="00B7370F"/>
    <w:rsid w:val="00C92F63"/>
    <w:rsid w:val="00DE5CF2"/>
    <w:rsid w:val="00ED6DAC"/>
    <w:rsid w:val="00EF7503"/>
    <w:rsid w:val="00F73DCD"/>
    <w:rsid w:val="00F7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0A06-8562-4E79-B906-D1108CD6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4043</Words>
  <Characters>2305</Characters>
  <Application>Microsoft Office Word</Application>
  <DocSecurity>0</DocSecurity>
  <Lines>19</Lines>
  <Paragraphs>12</Paragraphs>
  <ScaleCrop>false</ScaleCrop>
  <Company>Grizli777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2019-03-06T07:23:00Z</cp:lastPrinted>
  <dcterms:created xsi:type="dcterms:W3CDTF">2018-10-17T07:26:00Z</dcterms:created>
  <dcterms:modified xsi:type="dcterms:W3CDTF">2019-03-06T12:12:00Z</dcterms:modified>
</cp:coreProperties>
</file>